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Privacyverklaring Zorgprestatiemodel (ggz)</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Ondergetekenden: </w:t>
      </w:r>
    </w:p>
    <w:p w:rsidR="00000000" w:rsidDel="00000000" w:rsidP="00000000" w:rsidRDefault="00000000" w:rsidRPr="00000000" w14:paraId="00000004">
      <w:pPr>
        <w:rPr/>
      </w:pPr>
      <w:r w:rsidDel="00000000" w:rsidR="00000000" w:rsidRPr="00000000">
        <w:rPr>
          <w:rtl w:val="0"/>
        </w:rPr>
        <w:tab/>
        <w:tab/>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Naam cliënt:  </w:t>
        <w:tab/>
        <w:tab/>
        <w:t xml:space="preserve">……………………………………………</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Geboortedatum cliënt:  ……………………………………………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Verzekerdennummer: </w:t>
        <w:tab/>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BSN cliënt: </w:t>
        <w:tab/>
        <w:t xml:space="preserve"> </w:t>
        <w:tab/>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Naam zorgaanbieder: </w:t>
        <w:tab/>
        <w:tab/>
        <w:t xml:space="preserve">Puur Sarah</w:t>
      </w:r>
    </w:p>
    <w:p w:rsidR="00000000" w:rsidDel="00000000" w:rsidP="00000000" w:rsidRDefault="00000000" w:rsidRPr="00000000" w14:paraId="00000012">
      <w:pPr>
        <w:rPr/>
      </w:pPr>
      <w:r w:rsidDel="00000000" w:rsidR="00000000" w:rsidRPr="00000000">
        <w:rPr>
          <w:rtl w:val="0"/>
        </w:rPr>
        <w:t xml:space="preserve">Adres: </w:t>
        <w:tab/>
        <w:tab/>
        <w:tab/>
        <w:tab/>
        <w:t xml:space="preserve">Kattensingel 44C, 2801 CB Gouda</w:t>
      </w:r>
    </w:p>
    <w:p w:rsidR="00000000" w:rsidDel="00000000" w:rsidP="00000000" w:rsidRDefault="00000000" w:rsidRPr="00000000" w14:paraId="00000013">
      <w:pPr>
        <w:rPr/>
      </w:pPr>
      <w:r w:rsidDel="00000000" w:rsidR="00000000" w:rsidRPr="00000000">
        <w:rPr>
          <w:rtl w:val="0"/>
        </w:rPr>
        <w:t xml:space="preserve">Naam regiebehandelaar: </w:t>
        <w:tab/>
        <w:t xml:space="preserve">Sarah Klinkenberg-Keulen</w:t>
      </w:r>
    </w:p>
    <w:p w:rsidR="00000000" w:rsidDel="00000000" w:rsidP="00000000" w:rsidRDefault="00000000" w:rsidRPr="00000000" w14:paraId="00000014">
      <w:pPr>
        <w:rPr/>
      </w:pPr>
      <w:r w:rsidDel="00000000" w:rsidR="00000000" w:rsidRPr="00000000">
        <w:rPr>
          <w:rtl w:val="0"/>
        </w:rPr>
        <w:t xml:space="preserve">AGB-code zorgaanbieder: </w:t>
        <w:tab/>
        <w:t xml:space="preserve">94066195</w:t>
      </w:r>
    </w:p>
    <w:p w:rsidR="00000000" w:rsidDel="00000000" w:rsidP="00000000" w:rsidRDefault="00000000" w:rsidRPr="00000000" w14:paraId="00000015">
      <w:pPr>
        <w:rPr/>
      </w:pPr>
      <w:r w:rsidDel="00000000" w:rsidR="00000000" w:rsidRPr="00000000">
        <w:rPr>
          <w:rtl w:val="0"/>
        </w:rPr>
        <w:t xml:space="preserve">AGB-code regiebehandelaar: </w:t>
        <w:tab/>
        <w:t xml:space="preserve">94014830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verklaren: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 tussen ondergetekenden een behandelrelatie in het kader van ggz zorg is aangegaan, waarvoor de zorgaanbieder een tarief in rekening wenst te brengen overeenkomstig de Wet marktordening gezondheidszorg.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Vermelding bij declaratie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 de patiënt er uit oogpunt van bescherming van zijn persoonlijke levenssfeer bezwaar tegen heeft, dat gegevens die te herleiden zijn tot een door de zorgaanbieder met betrekking tot de patiënt gestelde diagnose en/of zorgvraagtypering, bij de declaratie worden vermeld.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 de zorgaanbieder, in overeenstemming met artikel 4.3 van de Regeling geestelijke gezondheidszorg en forensische zorg, vermelding van de onder 2 vermelde gegevens achterwege zal laten.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Aanlevering aan NZa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 de patiënt er uit oogpunt van bescherming van zijn persoonlijke levenssfeer bezwaar tegen heeft, dat gegevens die te herleiden zijn tot een door de zorgaanbieder met betrekking tot de patiënt gestelde diagnose en/of zorgvraagtypering, aan de NZa worden aangeleverd.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 de zorgaanbieder, in overeenstemming met artikel 4.3 van de Regeling geestelijke gezondheidszorg en forensische zorg, de aanlevering van de onder 4 bedoelde gegevens aan de NZa achterwege zal laten.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PLAATS: …………………………………………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DATUM: ……………………………………………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Handtekening patiënt </w:t>
        <w:tab/>
        <w:tab/>
        <w:tab/>
        <w:tab/>
        <w:t xml:space="preserve">Handtekening regiebehandelaar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right"/>
        <w:rPr/>
      </w:pPr>
      <w:r w:rsidDel="00000000" w:rsidR="00000000" w:rsidRPr="00000000">
        <w:rPr>
          <w:sz w:val="16"/>
          <w:szCs w:val="16"/>
          <w:rtl w:val="0"/>
        </w:rPr>
        <w:t xml:space="preserve">versie: 26 oktober 2021</w:t>
      </w:r>
      <w:r w:rsidDel="00000000" w:rsidR="00000000" w:rsidRPr="00000000">
        <w:rPr>
          <w:rtl w:val="0"/>
        </w:rPr>
      </w:r>
    </w:p>
    <w:sectPr>
      <w:pgSz w:h="16838" w:w="11906" w:orient="portrait"/>
      <w:pgMar w:bottom="1134" w:top="1418" w:left="1871" w:right="136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Arial"/>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ind w:left="0" w:firstLine="0"/>
    </w:pPr>
    <w:rPr>
      <w:rFonts w:ascii="Lucida Sans" w:cs="Lucida Sans" w:eastAsia="Lucida Sans" w:hAnsi="Lucida Sans"/>
      <w:b w:val="1"/>
      <w:sz w:val="24"/>
      <w:szCs w:val="24"/>
    </w:rPr>
  </w:style>
  <w:style w:type="paragraph" w:styleId="Heading2">
    <w:name w:val="heading 2"/>
    <w:basedOn w:val="Normal"/>
    <w:next w:val="Normal"/>
    <w:pPr>
      <w:ind w:left="0" w:firstLine="0"/>
    </w:pPr>
    <w:rPr>
      <w:rFonts w:ascii="Lucida Sans" w:cs="Lucida Sans" w:eastAsia="Lucida Sans" w:hAnsi="Lucida Sans"/>
      <w:b w:val="1"/>
      <w:i w:val="1"/>
      <w:sz w:val="24"/>
      <w:szCs w:val="24"/>
    </w:rPr>
  </w:style>
  <w:style w:type="paragraph" w:styleId="Heading3">
    <w:name w:val="heading 3"/>
    <w:basedOn w:val="Normal"/>
    <w:next w:val="Normal"/>
    <w:pPr>
      <w:ind w:left="0" w:firstLine="0"/>
    </w:pPr>
    <w:rPr>
      <w:rFonts w:ascii="Lucida Sans" w:cs="Lucida Sans" w:eastAsia="Lucida Sans" w:hAnsi="Lucida Sans"/>
      <w:b w:val="1"/>
      <w:i w:val="1"/>
    </w:rPr>
  </w:style>
  <w:style w:type="paragraph" w:styleId="Heading4">
    <w:name w:val="heading 4"/>
    <w:basedOn w:val="Normal"/>
    <w:next w:val="Normal"/>
    <w:pPr>
      <w:keepNext w:val="1"/>
      <w:spacing w:after="60" w:before="240" w:lineRule="auto"/>
      <w:ind w:left="0" w:firstLine="0"/>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ind w:left="0" w:firstLine="0"/>
    </w:pPr>
    <w:rPr>
      <w:b w:val="1"/>
      <w:i w:val="1"/>
      <w:sz w:val="26"/>
      <w:szCs w:val="26"/>
    </w:rPr>
  </w:style>
  <w:style w:type="paragraph" w:styleId="Heading6">
    <w:name w:val="heading 6"/>
    <w:basedOn w:val="Normal"/>
    <w:next w:val="Normal"/>
    <w:pPr>
      <w:spacing w:after="60" w:before="240" w:lineRule="auto"/>
      <w:ind w:left="0" w:firstLine="0"/>
    </w:pPr>
    <w:rPr>
      <w:rFonts w:ascii="Times New Roman" w:cs="Times New Roman" w:eastAsia="Times New Roman" w:hAnsi="Times New Roman"/>
      <w:b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Subtitle">
    <w:name w:val="Subtitle"/>
    <w:basedOn w:val="Normal"/>
    <w:next w:val="Normal"/>
    <w:pPr>
      <w:spacing w:after="60" w:lineRule="auto"/>
      <w:jc w:val="center"/>
    </w:pPr>
    <w:rPr>
      <w:rFonts w:ascii="Arial" w:cs="Arial" w:eastAsia="Arial" w:hAnsi="Arial"/>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